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0"/>
        <w:gridCol w:w="114"/>
        <w:gridCol w:w="5999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140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784BFD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>
                    <w:rPr>
                      <w:rFonts w:eastAsia="Times New Roman" w:cstheme="minorHAnsi"/>
                      <w:noProof/>
                      <w:sz w:val="24"/>
                      <w:szCs w:val="24"/>
                      <w:lang w:val="hr-HR" w:eastAsia="hr-HR"/>
                    </w:rPr>
                    <w:drawing>
                      <wp:inline distT="0" distB="0" distL="0" distR="0">
                        <wp:extent cx="1828800" cy="1809750"/>
                        <wp:effectExtent l="19050" t="0" r="0" b="0"/>
                        <wp:docPr id="1" name="Picture 1" descr="F:\meris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meris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800" cy="1809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784BFD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Merisa Karić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784BFD" w:rsidP="00784BFD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Pavla Goranina Ilije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784BFD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061/857-302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784BFD" w:rsidP="00784BFD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merisakaric77@gmail.com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784BFD" w:rsidP="00784BFD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magistar predškolskog odgoja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784BFD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Javna ustanova za predškolski odgoj i obrazovanje</w:t>
            </w:r>
          </w:p>
          <w:p w:rsidR="00A508BF" w:rsidRPr="00BB6DB2" w:rsidRDefault="00784BFD" w:rsidP="00784BF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„Naše dijete“ Tuzla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A508BF" w:rsidRPr="00BB6DB2" w:rsidRDefault="00784B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Krečanska br 3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784B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035/369-920; 035/369-921;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784B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odgajateljica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784B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Program produženog boravka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784BFD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13 godina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666C3D" w:rsidP="00351C99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</w:t>
            </w:r>
            <w:r w:rsidR="00B3543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radu sa djecom nastojim da kreiram poticajno fizičko okruženje,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prilagođeno uzrastu i potrebama djece, tako da </w:t>
            </w:r>
            <w:r w:rsidR="00963B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je djeci omogućena stimulativna sredina za dječije kreativno stvaralaštvo. U radu sa djecom koristim razne materijale i sredstva,</w:t>
            </w:r>
            <w:r w:rsidR="00EA1CE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963B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organizujem kreativne radionice</w:t>
            </w:r>
            <w:r w:rsidR="00EA1CE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u saradnji sa porodicama </w:t>
            </w:r>
            <w:r w:rsidR="00963B7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 podstičem dječije kreativno stvaralaštvo. Nastojim da </w:t>
            </w:r>
            <w:r w:rsidR="00351C9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toku pedagoške godine djeca aktivno sudjeluju u raznim aktivnostima,</w:t>
            </w:r>
            <w:r w:rsidR="00EA1CE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351C99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pa iz tog razloga u toku godine organizujem kreativne radionice za djecu i roditelje, priredbe i svečanosti sa raznovrsnim sadržajem dječijeg dramskog i muzičkog stvaralaštva.</w:t>
            </w:r>
          </w:p>
          <w:p w:rsidR="00351C99" w:rsidRPr="00BB6DB2" w:rsidRDefault="00351C99" w:rsidP="00EA1CEA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Mnogo se trudim da unaprijedim programske aktivnosti, dječiju kreativnost,</w:t>
            </w:r>
            <w:r w:rsidR="00EA1CEA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da podstičem kreativnu klimu i pomognem djeci da razviju socijalne kompetencije u stimulativnoj sredini. 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A1CEA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Dječije dramsko stvaralaštvo u poticajnom okruženju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EA1CEA" w:rsidP="00B078D6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3275AF">
              <w:rPr>
                <w:sz w:val="24"/>
              </w:rPr>
              <w:t xml:space="preserve">Dramske aktivnosti u radu sa </w:t>
            </w:r>
            <w:proofErr w:type="gramStart"/>
            <w:r w:rsidRPr="003275AF">
              <w:rPr>
                <w:sz w:val="24"/>
              </w:rPr>
              <w:t>djecom</w:t>
            </w:r>
            <w:r>
              <w:rPr>
                <w:sz w:val="24"/>
              </w:rPr>
              <w:t xml:space="preserve">  realizovale</w:t>
            </w:r>
            <w:proofErr w:type="gramEnd"/>
            <w:r>
              <w:rPr>
                <w:sz w:val="24"/>
              </w:rPr>
              <w:t xml:space="preserve"> su se u periodu od četiri godine, u povodu priredbi i svečanosti u </w:t>
            </w:r>
            <w:r>
              <w:rPr>
                <w:sz w:val="24"/>
              </w:rPr>
              <w:lastRenderedPageBreak/>
              <w:t xml:space="preserve">vrtićima naše ustanove. Dramske aktivnosti su spojile širok spektar dječijeg kreativnog stvaralaštva, </w:t>
            </w:r>
            <w:proofErr w:type="gramStart"/>
            <w:r>
              <w:rPr>
                <w:sz w:val="24"/>
              </w:rPr>
              <w:t>a to</w:t>
            </w:r>
            <w:proofErr w:type="gramEnd"/>
            <w:r>
              <w:rPr>
                <w:sz w:val="24"/>
              </w:rPr>
              <w:t xml:space="preserve"> su gluma, ples, scenski pokret i dječije likovno stvaralaštvo. Cilj dramatizacije u poticajnom okruženju, kao oblika </w:t>
            </w:r>
            <w:proofErr w:type="gramStart"/>
            <w:r>
              <w:rPr>
                <w:sz w:val="24"/>
              </w:rPr>
              <w:t>dječijeg  kreativnog</w:t>
            </w:r>
            <w:proofErr w:type="gramEnd"/>
            <w:r>
              <w:rPr>
                <w:sz w:val="24"/>
              </w:rPr>
              <w:t xml:space="preserve"> izraza u vrtiću, prvenstveno je</w:t>
            </w:r>
            <w:r w:rsidR="00327563">
              <w:rPr>
                <w:sz w:val="24"/>
              </w:rPr>
              <w:t xml:space="preserve"> bio</w:t>
            </w:r>
            <w:r>
              <w:rPr>
                <w:sz w:val="24"/>
              </w:rPr>
              <w:t xml:space="preserve"> razviti dječiju kreativnost i stvaralaštvo, poticati dječiju maštu, ukazati na značaj druženja kroz međusobnu saradnju, poticati vedro raspoloženje i upoznati sa načinom izvođenja dramatizacije</w:t>
            </w:r>
            <w:r w:rsidR="00327563">
              <w:rPr>
                <w:sz w:val="24"/>
              </w:rPr>
              <w:t>.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327563" w:rsidP="00327563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Odgajateljice u predškolskom odgoju i obrazovanju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  <w:r w:rsidR="00BB6DB2" w:rsidRPr="00BB6DB2"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Šta je prethodiloopisanojpraksi; kako je izaštodošlo do primjeneopisaneprakse?)</w:t>
            </w:r>
          </w:p>
          <w:p w:rsidR="00BB6DB2" w:rsidRPr="00BB6DB2" w:rsidRDefault="00BB6DB2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EA1CEA" w:rsidRPr="003275AF" w:rsidRDefault="00EA1CEA" w:rsidP="00EA1CEA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Opisanoj praksi prethodilo je to da sam </w:t>
            </w:r>
            <w:r w:rsidRPr="00C5070C">
              <w:rPr>
                <w:sz w:val="24"/>
              </w:rPr>
              <w:t xml:space="preserve">u radu sa </w:t>
            </w:r>
            <w:proofErr w:type="gramStart"/>
            <w:r w:rsidRPr="00C5070C">
              <w:rPr>
                <w:sz w:val="24"/>
              </w:rPr>
              <w:t xml:space="preserve">djecom </w:t>
            </w:r>
            <w:r>
              <w:rPr>
                <w:sz w:val="24"/>
              </w:rPr>
              <w:t xml:space="preserve"> željela</w:t>
            </w:r>
            <w:proofErr w:type="gramEnd"/>
            <w:r>
              <w:rPr>
                <w:sz w:val="24"/>
              </w:rPr>
              <w:t xml:space="preserve"> unaprijediti </w:t>
            </w:r>
            <w:r w:rsidRPr="00562691">
              <w:rPr>
                <w:sz w:val="24"/>
              </w:rPr>
              <w:t>dječije kreativno</w:t>
            </w:r>
            <w:r>
              <w:rPr>
                <w:sz w:val="24"/>
              </w:rPr>
              <w:t xml:space="preserve"> stvaralaštvo. Inače, u periodu 2014/2017 radila sam u dva, od ukupno deset vrtića </w:t>
            </w:r>
            <w:proofErr w:type="gramStart"/>
            <w:r>
              <w:rPr>
                <w:sz w:val="24"/>
              </w:rPr>
              <w:t>u  ustanovi</w:t>
            </w:r>
            <w:proofErr w:type="gramEnd"/>
            <w:r>
              <w:rPr>
                <w:sz w:val="24"/>
              </w:rPr>
              <w:t>, u predškolskim</w:t>
            </w:r>
            <w:r w:rsidR="004F2AC6">
              <w:rPr>
                <w:sz w:val="24"/>
              </w:rPr>
              <w:t xml:space="preserve"> odgojnim</w:t>
            </w:r>
            <w:r>
              <w:rPr>
                <w:sz w:val="24"/>
              </w:rPr>
              <w:t xml:space="preserve"> grupama, ali i grupama programa produženog boravka. Djeca su već na samu ideju o dramatizaciji, pokazala veliki intreres za glumu, ples i pokret na sceni.  Željeljela sam da </w:t>
            </w:r>
            <w:proofErr w:type="gramStart"/>
            <w:r>
              <w:rPr>
                <w:sz w:val="24"/>
              </w:rPr>
              <w:t>dramske  igre</w:t>
            </w:r>
            <w:proofErr w:type="gramEnd"/>
            <w:r>
              <w:rPr>
                <w:sz w:val="24"/>
              </w:rPr>
              <w:t xml:space="preserve">  i aktivnosti djece obogate odgojno- obrazovni rad u vrtiću.  </w:t>
            </w:r>
            <w:r w:rsidRPr="00562691">
              <w:rPr>
                <w:sz w:val="24"/>
              </w:rPr>
              <w:t>Povodom raznih svečanosti i priredbi realizov</w:t>
            </w:r>
            <w:r>
              <w:rPr>
                <w:sz w:val="24"/>
              </w:rPr>
              <w:t>ali smo</w:t>
            </w:r>
            <w:r w:rsidRPr="00562691">
              <w:rPr>
                <w:sz w:val="24"/>
              </w:rPr>
              <w:t xml:space="preserve"> su dramske i muzičke aktivnosti kojima je cilj</w:t>
            </w:r>
            <w:r>
              <w:rPr>
                <w:sz w:val="24"/>
              </w:rPr>
              <w:t xml:space="preserve"> </w:t>
            </w:r>
            <w:r w:rsidRPr="00562691">
              <w:rPr>
                <w:sz w:val="24"/>
              </w:rPr>
              <w:t xml:space="preserve">obogaćivanje programa priredbe u vrtiću, poticanje dječije mašte, upoznavanje </w:t>
            </w:r>
            <w:proofErr w:type="gramStart"/>
            <w:r w:rsidRPr="00562691">
              <w:rPr>
                <w:sz w:val="24"/>
              </w:rPr>
              <w:t xml:space="preserve">sa  </w:t>
            </w:r>
            <w:r>
              <w:rPr>
                <w:sz w:val="24"/>
              </w:rPr>
              <w:t>dječijom</w:t>
            </w:r>
            <w:proofErr w:type="gramEnd"/>
            <w:r>
              <w:rPr>
                <w:sz w:val="24"/>
              </w:rPr>
              <w:t xml:space="preserve"> književnosti, </w:t>
            </w:r>
            <w:r w:rsidRPr="00562691">
              <w:rPr>
                <w:sz w:val="24"/>
              </w:rPr>
              <w:t>bajk</w:t>
            </w:r>
            <w:r>
              <w:rPr>
                <w:sz w:val="24"/>
              </w:rPr>
              <w:t>om</w:t>
            </w:r>
            <w:r w:rsidRPr="00562691">
              <w:rPr>
                <w:sz w:val="24"/>
              </w:rPr>
              <w:t xml:space="preserve"> i basn</w:t>
            </w:r>
            <w:r>
              <w:rPr>
                <w:sz w:val="24"/>
              </w:rPr>
              <w:t>om</w:t>
            </w:r>
            <w:r w:rsidRPr="00562691">
              <w:rPr>
                <w:sz w:val="24"/>
              </w:rPr>
              <w:t xml:space="preserve">, stvaranje uslova u kojima će se djeca igrati kroz spontanu i slobodnu igru.   </w:t>
            </w: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sakakvimciljemsterealizovalinavedenupraksu; štasteželjelipostići)</w:t>
            </w:r>
          </w:p>
          <w:p w:rsidR="00F80EE6" w:rsidRDefault="00F80EE6" w:rsidP="00BB6DB2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Cilj:</w:t>
            </w:r>
          </w:p>
          <w:p w:rsidR="00BD280D" w:rsidRDefault="00BD280D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t>- Integracija stvaralaštva djece i odraslih u odgojno -obrazovnoj praksi</w:t>
            </w:r>
          </w:p>
          <w:p w:rsidR="00F80EE6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 xml:space="preserve">-  </w:t>
            </w:r>
            <w:r w:rsidR="00F80EE6">
              <w:rPr>
                <w:sz w:val="24"/>
              </w:rPr>
              <w:t>Razvi</w:t>
            </w:r>
            <w:r w:rsidR="00BD280D">
              <w:rPr>
                <w:sz w:val="24"/>
              </w:rPr>
              <w:t>jati</w:t>
            </w:r>
            <w:r w:rsidR="00F80EE6">
              <w:rPr>
                <w:sz w:val="24"/>
              </w:rPr>
              <w:t xml:space="preserve"> </w:t>
            </w:r>
            <w:r w:rsidR="00BD280D">
              <w:rPr>
                <w:sz w:val="24"/>
              </w:rPr>
              <w:t xml:space="preserve"> dječije </w:t>
            </w:r>
            <w:r w:rsidR="00F80EE6">
              <w:rPr>
                <w:sz w:val="24"/>
              </w:rPr>
              <w:t xml:space="preserve">scenske i muzičke sposobnosti </w:t>
            </w: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-  Potica</w:t>
            </w:r>
            <w:r w:rsidR="00F80EE6">
              <w:rPr>
                <w:sz w:val="24"/>
              </w:rPr>
              <w:t>ti</w:t>
            </w:r>
            <w:r w:rsidRPr="00C5070C">
              <w:rPr>
                <w:sz w:val="24"/>
              </w:rPr>
              <w:t xml:space="preserve"> dječij</w:t>
            </w:r>
            <w:r w:rsidR="00F80EE6">
              <w:rPr>
                <w:sz w:val="24"/>
              </w:rPr>
              <w:t>u</w:t>
            </w:r>
            <w:r w:rsidRPr="00C5070C">
              <w:rPr>
                <w:sz w:val="24"/>
              </w:rPr>
              <w:t xml:space="preserve"> mašt</w:t>
            </w:r>
            <w:r w:rsidR="00F80EE6">
              <w:rPr>
                <w:sz w:val="24"/>
              </w:rPr>
              <w:t>u</w:t>
            </w:r>
            <w:r w:rsidRPr="00C5070C">
              <w:rPr>
                <w:sz w:val="24"/>
              </w:rPr>
              <w:t xml:space="preserve"> i kreativnost</w:t>
            </w:r>
          </w:p>
          <w:p w:rsidR="00327563" w:rsidRPr="00C5070C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-  Potica</w:t>
            </w:r>
            <w:r>
              <w:rPr>
                <w:sz w:val="24"/>
              </w:rPr>
              <w:t>ti</w:t>
            </w:r>
            <w:r w:rsidRPr="00C5070C">
              <w:rPr>
                <w:sz w:val="24"/>
              </w:rPr>
              <w:t xml:space="preserve"> djec</w:t>
            </w:r>
            <w:r>
              <w:rPr>
                <w:sz w:val="24"/>
              </w:rPr>
              <w:t>u</w:t>
            </w:r>
            <w:r w:rsidRPr="00C5070C">
              <w:rPr>
                <w:sz w:val="24"/>
              </w:rPr>
              <w:t xml:space="preserve"> na slobodno javno nastupanje</w:t>
            </w:r>
          </w:p>
          <w:p w:rsidR="00327563" w:rsidRPr="00C5070C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-  Podiza</w:t>
            </w:r>
            <w:r>
              <w:rPr>
                <w:sz w:val="24"/>
              </w:rPr>
              <w:t>ti</w:t>
            </w:r>
            <w:r w:rsidRPr="00C5070C">
              <w:rPr>
                <w:sz w:val="24"/>
              </w:rPr>
              <w:t xml:space="preserve"> svijest o značaju poticajnog okruženja za </w:t>
            </w:r>
            <w:r w:rsidR="00F80EE6">
              <w:rPr>
                <w:sz w:val="24"/>
              </w:rPr>
              <w:t>dječije stvaralaštvo</w:t>
            </w: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-  Potica</w:t>
            </w:r>
            <w:r>
              <w:rPr>
                <w:sz w:val="24"/>
              </w:rPr>
              <w:t xml:space="preserve">ti </w:t>
            </w:r>
            <w:r w:rsidRPr="00C5070C">
              <w:rPr>
                <w:sz w:val="24"/>
              </w:rPr>
              <w:t xml:space="preserve">svijest odraslih o vrijednosti dječijeg kulturno-umjetničkog </w:t>
            </w:r>
            <w:r>
              <w:rPr>
                <w:sz w:val="24"/>
              </w:rPr>
              <w:t>stvaralaštva</w:t>
            </w:r>
          </w:p>
          <w:p w:rsidR="00B078D6" w:rsidRDefault="00B078D6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 Razvijanje socijalnih vještina kroz saradnju </w:t>
            </w:r>
            <w:r w:rsidR="00BD280D">
              <w:rPr>
                <w:sz w:val="24"/>
              </w:rPr>
              <w:t>i</w:t>
            </w:r>
            <w:r>
              <w:rPr>
                <w:sz w:val="24"/>
              </w:rPr>
              <w:t xml:space="preserve"> timsku igru</w:t>
            </w:r>
          </w:p>
          <w:p w:rsidR="00327563" w:rsidRPr="00C5070C" w:rsidRDefault="00327563" w:rsidP="00327563">
            <w:pPr>
              <w:jc w:val="both"/>
              <w:rPr>
                <w:sz w:val="24"/>
              </w:rPr>
            </w:pPr>
            <w:r w:rsidRPr="00C5070C">
              <w:rPr>
                <w:sz w:val="24"/>
              </w:rPr>
              <w:t>-  Unaprijediti saradnju sa roditeljima djece i društvenom sredinom</w:t>
            </w:r>
          </w:p>
          <w:p w:rsidR="00327563" w:rsidRPr="00C5070C" w:rsidRDefault="00327563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 </w:t>
            </w:r>
            <w:r w:rsidRPr="00C5070C">
              <w:rPr>
                <w:sz w:val="24"/>
              </w:rPr>
              <w:t>Unapr</w:t>
            </w:r>
            <w:r>
              <w:rPr>
                <w:sz w:val="24"/>
              </w:rPr>
              <w:t>ijediti</w:t>
            </w:r>
            <w:r w:rsidRPr="00C5070C">
              <w:rPr>
                <w:sz w:val="24"/>
              </w:rPr>
              <w:t xml:space="preserve"> kvalitet</w:t>
            </w:r>
            <w:r>
              <w:rPr>
                <w:sz w:val="24"/>
              </w:rPr>
              <w:t>u</w:t>
            </w:r>
            <w:r w:rsidRPr="00C5070C">
              <w:rPr>
                <w:sz w:val="24"/>
              </w:rPr>
              <w:t xml:space="preserve"> dječijeg stvaralaštva u </w:t>
            </w:r>
            <w:r w:rsidR="00BD280D">
              <w:rPr>
                <w:sz w:val="24"/>
              </w:rPr>
              <w:t>predškolskoj ustanovi</w:t>
            </w:r>
          </w:p>
          <w:p w:rsidR="00F80EE6" w:rsidRPr="00C5070C" w:rsidRDefault="00F80EE6" w:rsidP="00327563">
            <w:pPr>
              <w:jc w:val="both"/>
              <w:rPr>
                <w:sz w:val="24"/>
              </w:rPr>
            </w:pPr>
          </w:p>
          <w:p w:rsidR="00F80EE6" w:rsidRDefault="00F80EE6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</w:t>
            </w:r>
          </w:p>
          <w:p w:rsidR="00F80EE6" w:rsidRDefault="00327563" w:rsidP="00327563">
            <w:pPr>
              <w:jc w:val="both"/>
              <w:rPr>
                <w:sz w:val="24"/>
              </w:rPr>
            </w:pPr>
            <w:r w:rsidRPr="001D3BC4">
              <w:rPr>
                <w:sz w:val="24"/>
              </w:rPr>
              <w:t>Ishodi:</w:t>
            </w:r>
          </w:p>
          <w:p w:rsidR="00327563" w:rsidRPr="00CA261F" w:rsidRDefault="00F80EE6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327563" w:rsidRPr="00CA261F">
              <w:rPr>
                <w:sz w:val="24"/>
              </w:rPr>
              <w:t xml:space="preserve">-  Promovisanje vrijednosti dječijeg stvaralaštva u predškolskoj ustanovi roditeljima i    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    društvenoj sredini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>-  Održavanje dramskih i muzičkih aktivnosti na internim i javnim događanjima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>-  Obostrano interesovanje i zadovoljstvo kroz stečena iskustva  na kreativnim  radionicama</w:t>
            </w:r>
            <w:r w:rsidR="00F32A3A">
              <w:rPr>
                <w:sz w:val="24"/>
              </w:rPr>
              <w:t xml:space="preserve"> 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-  Brojna posjećenost roditelja, šire porodice i </w:t>
            </w:r>
            <w:r w:rsidR="00BD280D">
              <w:rPr>
                <w:sz w:val="24"/>
              </w:rPr>
              <w:t xml:space="preserve"> predstavnika medija </w:t>
            </w:r>
            <w:r w:rsidRPr="00CA261F">
              <w:rPr>
                <w:sz w:val="24"/>
              </w:rPr>
              <w:t xml:space="preserve">na internim i javnim </w:t>
            </w: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   priredbama i svečanostima u predškolskoj ustanovi</w:t>
            </w: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DETALJAN OPIS REALIZACIJE 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Opispostupakaikoraka u realizaciji. U tekstunaznačitenazivibrojprilogakoji se odnosinataj segment/fazurealizacije.)</w:t>
            </w:r>
          </w:p>
          <w:p w:rsidR="00FB1CCE" w:rsidRDefault="00FB1CCE" w:rsidP="00BB6DB2">
            <w:pPr>
              <w:spacing w:after="0" w:line="240" w:lineRule="auto"/>
              <w:textAlignment w:val="baseline"/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</w:pPr>
          </w:p>
          <w:p w:rsidR="00327563" w:rsidRDefault="00BB1D9A" w:rsidP="00327563">
            <w:pPr>
              <w:pStyle w:val="ListParagraph"/>
              <w:spacing w:after="200" w:line="276" w:lineRule="auto"/>
              <w:ind w:left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Dječija predstava “Pepeljuga</w:t>
            </w:r>
            <w:proofErr w:type="gramStart"/>
            <w:r>
              <w:rPr>
                <w:b/>
                <w:sz w:val="24"/>
              </w:rPr>
              <w:t xml:space="preserve">” </w:t>
            </w:r>
            <w:r w:rsidR="006B234A">
              <w:rPr>
                <w:b/>
                <w:sz w:val="24"/>
              </w:rPr>
              <w:t xml:space="preserve"> </w:t>
            </w:r>
            <w:r w:rsidR="006B234A" w:rsidRPr="00C77ECE">
              <w:rPr>
                <w:b/>
                <w:sz w:val="24"/>
              </w:rPr>
              <w:t>(</w:t>
            </w:r>
            <w:proofErr w:type="gramEnd"/>
            <w:r w:rsidR="006B234A" w:rsidRPr="00C77ECE">
              <w:rPr>
                <w:b/>
                <w:sz w:val="24"/>
              </w:rPr>
              <w:t>2014</w:t>
            </w:r>
            <w:r w:rsidR="00A33397">
              <w:rPr>
                <w:b/>
                <w:sz w:val="24"/>
              </w:rPr>
              <w:t>. /</w:t>
            </w:r>
            <w:r w:rsidR="006B234A" w:rsidRPr="00C77ECE">
              <w:rPr>
                <w:b/>
                <w:sz w:val="24"/>
              </w:rPr>
              <w:t>2015</w:t>
            </w:r>
            <w:r w:rsidR="00A33397">
              <w:rPr>
                <w:b/>
                <w:sz w:val="24"/>
              </w:rPr>
              <w:t>.</w:t>
            </w:r>
            <w:r w:rsidR="006B234A" w:rsidRPr="00C77ECE">
              <w:rPr>
                <w:b/>
                <w:sz w:val="24"/>
              </w:rPr>
              <w:t>)</w:t>
            </w:r>
          </w:p>
          <w:p w:rsidR="006B234A" w:rsidRDefault="006B234A" w:rsidP="00327563">
            <w:pPr>
              <w:pStyle w:val="ListParagraph"/>
              <w:spacing w:after="200" w:line="276" w:lineRule="auto"/>
              <w:ind w:left="0"/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  Već četvrtu godinu u radu sa djecom radim na obradi</w:t>
            </w:r>
            <w:r>
              <w:rPr>
                <w:sz w:val="24"/>
              </w:rPr>
              <w:t xml:space="preserve"> bajke. U saradnji sa roditeljima, zajedno pripremamo naše </w:t>
            </w:r>
            <w:proofErr w:type="gramStart"/>
            <w:r>
              <w:rPr>
                <w:sz w:val="24"/>
              </w:rPr>
              <w:t>rekvizite  za</w:t>
            </w:r>
            <w:proofErr w:type="gramEnd"/>
            <w:r>
              <w:rPr>
                <w:sz w:val="24"/>
              </w:rPr>
              <w:t xml:space="preserve"> scenu i kostime za potrebe dramatizacije. </w:t>
            </w:r>
            <w:r w:rsidR="00453037">
              <w:rPr>
                <w:sz w:val="24"/>
              </w:rPr>
              <w:t xml:space="preserve">Obzirom da sam radila dramatizacije sa </w:t>
            </w:r>
            <w:proofErr w:type="gramStart"/>
            <w:r w:rsidR="00453037">
              <w:rPr>
                <w:sz w:val="24"/>
              </w:rPr>
              <w:t>djecom  u</w:t>
            </w:r>
            <w:proofErr w:type="gramEnd"/>
            <w:r w:rsidR="00453037">
              <w:rPr>
                <w:sz w:val="24"/>
              </w:rPr>
              <w:t xml:space="preserve"> više vrtića, </w:t>
            </w:r>
            <w:r w:rsidR="00A717B4">
              <w:rPr>
                <w:sz w:val="24"/>
              </w:rPr>
              <w:t>kojih je ukupno deset u ustanovi,</w:t>
            </w:r>
            <w:r>
              <w:rPr>
                <w:sz w:val="24"/>
              </w:rPr>
              <w:t xml:space="preserve"> </w:t>
            </w:r>
            <w:r w:rsidR="00A717B4">
              <w:rPr>
                <w:sz w:val="24"/>
              </w:rPr>
              <w:t xml:space="preserve">u saradnji sa roditeljima i podrškom muzičkih saradnika, zajedno smo osmislili dramatizaciju “Pepeljuga”. </w:t>
            </w:r>
            <w:r w:rsidR="00453037">
              <w:rPr>
                <w:sz w:val="24"/>
              </w:rPr>
              <w:t xml:space="preserve">Ideja o dramatizaciji Pepeljuge </w:t>
            </w:r>
            <w:r w:rsidR="00A717B4">
              <w:rPr>
                <w:sz w:val="24"/>
              </w:rPr>
              <w:t>je</w:t>
            </w:r>
            <w:r w:rsidR="00453037">
              <w:rPr>
                <w:sz w:val="24"/>
              </w:rPr>
              <w:t xml:space="preserve"> počela</w:t>
            </w:r>
            <w:r w:rsidR="00A717B4">
              <w:rPr>
                <w:sz w:val="24"/>
              </w:rPr>
              <w:t xml:space="preserve"> pedagošk</w:t>
            </w:r>
            <w:r w:rsidR="00453037">
              <w:rPr>
                <w:sz w:val="24"/>
              </w:rPr>
              <w:t>e</w:t>
            </w:r>
            <w:r w:rsidR="00A717B4">
              <w:rPr>
                <w:sz w:val="24"/>
              </w:rPr>
              <w:t xml:space="preserve"> 2014</w:t>
            </w:r>
            <w:proofErr w:type="gramStart"/>
            <w:r w:rsidR="00A717B4">
              <w:rPr>
                <w:sz w:val="24"/>
              </w:rPr>
              <w:t>./</w:t>
            </w:r>
            <w:proofErr w:type="gramEnd"/>
            <w:r w:rsidR="00A717B4">
              <w:rPr>
                <w:sz w:val="24"/>
              </w:rPr>
              <w:t xml:space="preserve">2015. </w:t>
            </w:r>
            <w:proofErr w:type="gramStart"/>
            <w:r w:rsidR="00A717B4">
              <w:rPr>
                <w:sz w:val="24"/>
              </w:rPr>
              <w:t>godin</w:t>
            </w:r>
            <w:r w:rsidR="00453037">
              <w:rPr>
                <w:sz w:val="24"/>
              </w:rPr>
              <w:t>e</w:t>
            </w:r>
            <w:proofErr w:type="gramEnd"/>
            <w:r w:rsidR="00A717B4">
              <w:rPr>
                <w:sz w:val="24"/>
              </w:rPr>
              <w:t>,</w:t>
            </w:r>
            <w:r w:rsidR="00453037">
              <w:rPr>
                <w:sz w:val="24"/>
              </w:rPr>
              <w:t xml:space="preserve"> </w:t>
            </w:r>
            <w:r w:rsidR="00A717B4">
              <w:rPr>
                <w:sz w:val="24"/>
              </w:rPr>
              <w:t>u vrijeme proslave Dana dječije radosti.</w:t>
            </w:r>
            <w:r w:rsidR="00454186">
              <w:rPr>
                <w:sz w:val="24"/>
              </w:rPr>
              <w:t xml:space="preserve"> </w:t>
            </w:r>
            <w:r w:rsidR="00A717B4">
              <w:rPr>
                <w:sz w:val="24"/>
              </w:rPr>
              <w:t>Pripremanje je počelo prethodnom najavom svečanosti našem izradom pozivnica za goste na našoj predstavi</w:t>
            </w:r>
            <w:proofErr w:type="gramStart"/>
            <w:r w:rsidR="00A717B4">
              <w:rPr>
                <w:sz w:val="24"/>
              </w:rPr>
              <w:t>,  organiziranjem</w:t>
            </w:r>
            <w:proofErr w:type="gramEnd"/>
            <w:r w:rsidR="00A717B4">
              <w:rPr>
                <w:sz w:val="24"/>
              </w:rPr>
              <w:t xml:space="preserve"> radionice</w:t>
            </w:r>
            <w:r w:rsidR="00453037">
              <w:rPr>
                <w:sz w:val="24"/>
              </w:rPr>
              <w:t xml:space="preserve"> za</w:t>
            </w:r>
            <w:r w:rsidR="00A717B4">
              <w:rPr>
                <w:sz w:val="24"/>
              </w:rPr>
              <w:t xml:space="preserve"> djecu i roditelje</w:t>
            </w:r>
            <w:r w:rsidR="00321ABB">
              <w:rPr>
                <w:sz w:val="24"/>
              </w:rPr>
              <w:t>, u cilju pripremanja scene i kostima.</w:t>
            </w:r>
            <w:r w:rsidR="00A717B4">
              <w:rPr>
                <w:sz w:val="24"/>
              </w:rPr>
              <w:t xml:space="preserve"> Djeca </w:t>
            </w:r>
            <w:proofErr w:type="gramStart"/>
            <w:r w:rsidR="00A717B4">
              <w:rPr>
                <w:sz w:val="24"/>
              </w:rPr>
              <w:t>su</w:t>
            </w:r>
            <w:r w:rsidR="00453037">
              <w:rPr>
                <w:sz w:val="24"/>
              </w:rPr>
              <w:t xml:space="preserve"> </w:t>
            </w:r>
            <w:r w:rsidR="00A717B4">
              <w:rPr>
                <w:sz w:val="24"/>
              </w:rPr>
              <w:t xml:space="preserve"> </w:t>
            </w:r>
            <w:r w:rsidR="00453037">
              <w:rPr>
                <w:sz w:val="24"/>
              </w:rPr>
              <w:t>i</w:t>
            </w:r>
            <w:r w:rsidR="00A717B4">
              <w:rPr>
                <w:sz w:val="24"/>
              </w:rPr>
              <w:t>mala</w:t>
            </w:r>
            <w:proofErr w:type="gramEnd"/>
            <w:r w:rsidR="00A717B4">
              <w:rPr>
                <w:sz w:val="24"/>
              </w:rPr>
              <w:t xml:space="preserve"> priliku svakodnevno vježbati scenski izraz </w:t>
            </w:r>
            <w:r w:rsidR="00717F32">
              <w:rPr>
                <w:sz w:val="24"/>
              </w:rPr>
              <w:t>i</w:t>
            </w:r>
            <w:r w:rsidR="00A717B4">
              <w:rPr>
                <w:sz w:val="24"/>
              </w:rPr>
              <w:t xml:space="preserve"> pokret</w:t>
            </w:r>
            <w:r w:rsidR="00321ABB">
              <w:rPr>
                <w:sz w:val="24"/>
              </w:rPr>
              <w:t>.</w:t>
            </w:r>
            <w:r w:rsidR="00A717B4">
              <w:rPr>
                <w:sz w:val="24"/>
              </w:rPr>
              <w:t xml:space="preserve"> </w:t>
            </w:r>
            <w:r w:rsidR="00321ABB">
              <w:rPr>
                <w:sz w:val="24"/>
              </w:rPr>
              <w:t>I</w:t>
            </w:r>
            <w:r w:rsidR="00A717B4">
              <w:rPr>
                <w:sz w:val="24"/>
              </w:rPr>
              <w:t>mali smo izuzetnu podršku plesnog studia “Sandoval”</w:t>
            </w:r>
            <w:r w:rsidR="00321ABB">
              <w:rPr>
                <w:sz w:val="24"/>
              </w:rPr>
              <w:t>i trenerima plesa.D</w:t>
            </w:r>
            <w:r w:rsidR="00A717B4">
              <w:rPr>
                <w:sz w:val="24"/>
              </w:rPr>
              <w:t>jeca su sa trenerima plesa mogla vježbati koreografiju</w:t>
            </w:r>
            <w:proofErr w:type="gramStart"/>
            <w:r w:rsidR="00321ABB">
              <w:rPr>
                <w:sz w:val="24"/>
              </w:rPr>
              <w:t>,koju</w:t>
            </w:r>
            <w:proofErr w:type="gramEnd"/>
            <w:r w:rsidR="00321ABB">
              <w:rPr>
                <w:sz w:val="24"/>
              </w:rPr>
              <w:t xml:space="preserve"> smo ubacili u izvedbu   naše dramatizacije.  </w:t>
            </w:r>
            <w:r w:rsidR="00453037">
              <w:rPr>
                <w:sz w:val="24"/>
              </w:rPr>
              <w:t>Mnogo su</w:t>
            </w:r>
            <w:r w:rsidR="00321ABB">
              <w:rPr>
                <w:sz w:val="24"/>
              </w:rPr>
              <w:t xml:space="preserve"> n</w:t>
            </w:r>
            <w:r w:rsidR="00453037">
              <w:rPr>
                <w:sz w:val="24"/>
              </w:rPr>
              <w:t>am pomogli glumci iz pozorišta mladih</w:t>
            </w:r>
            <w:r w:rsidR="003D089D">
              <w:rPr>
                <w:sz w:val="24"/>
              </w:rPr>
              <w:t xml:space="preserve"> koji su nam izveli nekoliko predstava I od kojih su djeca imala priliku čuti kako se izvodi predstava. </w:t>
            </w:r>
            <w:r w:rsidR="00717F32">
              <w:rPr>
                <w:sz w:val="24"/>
              </w:rPr>
              <w:t>Svaki dio dramatizacije je pratila muzika iz animiranog filma o Pepeljugi.</w:t>
            </w:r>
            <w:r w:rsidR="00454186">
              <w:rPr>
                <w:sz w:val="24"/>
              </w:rPr>
              <w:t xml:space="preserve"> Djeca su uživala izlazeći na scenu,</w:t>
            </w:r>
            <w:r w:rsidR="00717F32">
              <w:rPr>
                <w:sz w:val="24"/>
              </w:rPr>
              <w:t xml:space="preserve"> kreativno su izvodili scenske pokrete a</w:t>
            </w:r>
            <w:r w:rsidR="00454186">
              <w:rPr>
                <w:sz w:val="24"/>
              </w:rPr>
              <w:t xml:space="preserve"> kod svojih drugara su izazvali mnogo smjeha </w:t>
            </w:r>
            <w:r w:rsidR="00717F32">
              <w:rPr>
                <w:sz w:val="24"/>
              </w:rPr>
              <w:t>i</w:t>
            </w:r>
            <w:r w:rsidR="00454186">
              <w:rPr>
                <w:sz w:val="24"/>
              </w:rPr>
              <w:t xml:space="preserve"> radosti. Komične situacije kroz dijalog između djece, način scenskog izraza, manipulisanje rekvizitima na sceni, samo su dio prekrasne predstave o “Pepeljugi”</w:t>
            </w:r>
            <w:r w:rsidR="00453037">
              <w:rPr>
                <w:sz w:val="24"/>
              </w:rPr>
              <w:t xml:space="preserve"> koju su djeca izvela</w:t>
            </w:r>
            <w:r w:rsidR="00454186">
              <w:rPr>
                <w:sz w:val="24"/>
              </w:rPr>
              <w:t xml:space="preserve"> </w:t>
            </w:r>
            <w:r w:rsidR="00453037">
              <w:rPr>
                <w:sz w:val="24"/>
              </w:rPr>
              <w:t xml:space="preserve">na </w:t>
            </w:r>
            <w:r w:rsidR="00454186">
              <w:rPr>
                <w:sz w:val="24"/>
              </w:rPr>
              <w:t xml:space="preserve">Dan dječije radosti. </w:t>
            </w:r>
          </w:p>
          <w:p w:rsidR="00327563" w:rsidRPr="00C77ECE" w:rsidRDefault="00C74358" w:rsidP="0032756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="00327563" w:rsidRPr="00C77ECE">
              <w:rPr>
                <w:b/>
                <w:sz w:val="24"/>
              </w:rPr>
              <w:t xml:space="preserve">SLIKA 1 </w:t>
            </w:r>
            <w:r w:rsidR="00454186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</w:t>
            </w:r>
            <w:r w:rsidR="00454186">
              <w:rPr>
                <w:b/>
                <w:sz w:val="24"/>
              </w:rPr>
              <w:t xml:space="preserve">Dječija </w:t>
            </w:r>
            <w:r w:rsidR="00BB1D9A">
              <w:rPr>
                <w:b/>
                <w:sz w:val="24"/>
              </w:rPr>
              <w:t xml:space="preserve">predstava </w:t>
            </w:r>
            <w:r w:rsidR="00454186">
              <w:rPr>
                <w:b/>
                <w:sz w:val="24"/>
              </w:rPr>
              <w:t>“Pepeljuga”</w:t>
            </w:r>
          </w:p>
          <w:p w:rsidR="00327563" w:rsidRPr="00717F32" w:rsidRDefault="00717F32" w:rsidP="00327563">
            <w:pPr>
              <w:jc w:val="both"/>
              <w:rPr>
                <w:b/>
                <w:sz w:val="24"/>
              </w:rPr>
            </w:pPr>
            <w:r w:rsidRPr="00717F32">
              <w:rPr>
                <w:b/>
                <w:sz w:val="24"/>
              </w:rPr>
              <w:t>PRILOG</w:t>
            </w:r>
            <w:r>
              <w:rPr>
                <w:b/>
                <w:sz w:val="24"/>
              </w:rPr>
              <w:t xml:space="preserve"> </w:t>
            </w:r>
            <w:r w:rsidRPr="00717F32">
              <w:rPr>
                <w:b/>
                <w:sz w:val="24"/>
              </w:rPr>
              <w:t xml:space="preserve">1 </w:t>
            </w:r>
            <w:r w:rsidR="00C74358">
              <w:rPr>
                <w:b/>
                <w:sz w:val="24"/>
              </w:rPr>
              <w:t xml:space="preserve">  </w:t>
            </w:r>
            <w:r w:rsidR="00BB1D9A">
              <w:rPr>
                <w:b/>
                <w:sz w:val="24"/>
              </w:rPr>
              <w:t xml:space="preserve">Dječija predstava “Pepeljuga” </w:t>
            </w:r>
            <w:r>
              <w:rPr>
                <w:b/>
                <w:sz w:val="24"/>
              </w:rPr>
              <w:t>- muzika i tekst</w:t>
            </w:r>
          </w:p>
          <w:p w:rsidR="00B94109" w:rsidRDefault="00B94109" w:rsidP="00327563">
            <w:pPr>
              <w:jc w:val="both"/>
              <w:rPr>
                <w:sz w:val="24"/>
              </w:rPr>
            </w:pPr>
          </w:p>
          <w:p w:rsidR="00A33397" w:rsidRDefault="00A33397" w:rsidP="00327563">
            <w:pPr>
              <w:jc w:val="both"/>
              <w:rPr>
                <w:sz w:val="24"/>
              </w:rPr>
            </w:pPr>
          </w:p>
          <w:p w:rsidR="00A33397" w:rsidRDefault="00A33397" w:rsidP="00327563">
            <w:pPr>
              <w:jc w:val="both"/>
              <w:rPr>
                <w:sz w:val="24"/>
              </w:rPr>
            </w:pPr>
          </w:p>
          <w:p w:rsidR="00A33397" w:rsidRDefault="00A33397" w:rsidP="00327563">
            <w:pPr>
              <w:jc w:val="both"/>
              <w:rPr>
                <w:sz w:val="24"/>
              </w:rPr>
            </w:pPr>
          </w:p>
          <w:p w:rsidR="00A33397" w:rsidRDefault="00B078D6" w:rsidP="00A33397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Plesna </w:t>
            </w:r>
            <w:r w:rsidR="00A33397" w:rsidRPr="00A33397">
              <w:rPr>
                <w:b/>
                <w:sz w:val="24"/>
              </w:rPr>
              <w:t>dramatizacija</w:t>
            </w:r>
            <w:r w:rsidR="00747F0B">
              <w:rPr>
                <w:b/>
                <w:sz w:val="24"/>
              </w:rPr>
              <w:t xml:space="preserve"> za na svečanoj </w:t>
            </w:r>
            <w:proofErr w:type="gramStart"/>
            <w:r w:rsidR="00747F0B">
              <w:rPr>
                <w:b/>
                <w:sz w:val="24"/>
              </w:rPr>
              <w:t xml:space="preserve">priredbi </w:t>
            </w:r>
            <w:r w:rsidR="00A33397" w:rsidRPr="00A33397">
              <w:rPr>
                <w:b/>
                <w:sz w:val="24"/>
              </w:rPr>
              <w:t xml:space="preserve"> </w:t>
            </w:r>
            <w:r w:rsidR="003D089D">
              <w:rPr>
                <w:b/>
                <w:sz w:val="24"/>
              </w:rPr>
              <w:t>(</w:t>
            </w:r>
            <w:proofErr w:type="gramEnd"/>
            <w:r w:rsidR="003D089D">
              <w:rPr>
                <w:b/>
                <w:sz w:val="24"/>
              </w:rPr>
              <w:t>2015./2016.)</w:t>
            </w:r>
          </w:p>
          <w:p w:rsidR="00A33397" w:rsidRDefault="00453037" w:rsidP="00A33397">
            <w:pPr>
              <w:ind w:left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Izvedba </w:t>
            </w:r>
            <w:r w:rsidR="00B078D6">
              <w:rPr>
                <w:sz w:val="24"/>
              </w:rPr>
              <w:t xml:space="preserve">plesne </w:t>
            </w:r>
            <w:r>
              <w:rPr>
                <w:sz w:val="24"/>
              </w:rPr>
              <w:t>dramatizacije, po uzoru na animirani film, realizovan</w:t>
            </w:r>
            <w:r w:rsidR="003D089D">
              <w:rPr>
                <w:sz w:val="24"/>
              </w:rPr>
              <w:t>a</w:t>
            </w:r>
            <w:r>
              <w:rPr>
                <w:sz w:val="24"/>
              </w:rPr>
              <w:t xml:space="preserve"> je 2015</w:t>
            </w:r>
            <w:proofErr w:type="gramStart"/>
            <w:r>
              <w:rPr>
                <w:sz w:val="24"/>
              </w:rPr>
              <w:t>./</w:t>
            </w:r>
            <w:proofErr w:type="gramEnd"/>
            <w:r>
              <w:rPr>
                <w:sz w:val="24"/>
              </w:rPr>
              <w:t xml:space="preserve">2016. </w:t>
            </w:r>
            <w:proofErr w:type="gramStart"/>
            <w:r>
              <w:rPr>
                <w:sz w:val="24"/>
              </w:rPr>
              <w:t>pedagoške</w:t>
            </w:r>
            <w:proofErr w:type="gramEnd"/>
            <w:r>
              <w:rPr>
                <w:sz w:val="24"/>
              </w:rPr>
              <w:t xml:space="preserve"> godine,sa grupom djevojčica predškolskog uzrasta.</w:t>
            </w:r>
            <w:r w:rsidR="003D089D">
              <w:rPr>
                <w:sz w:val="24"/>
              </w:rPr>
              <w:t xml:space="preserve"> Na svečanoj priredbi povodom Dana ustanove, a u vrijeme Dječijeg sajma u Tuzli, djeca iz ustanove </w:t>
            </w:r>
            <w:r w:rsidR="00B078D6">
              <w:rPr>
                <w:sz w:val="24"/>
              </w:rPr>
              <w:t>su i</w:t>
            </w:r>
            <w:r w:rsidR="003D089D">
              <w:rPr>
                <w:sz w:val="24"/>
              </w:rPr>
              <w:t>mala priliku da predstave svoje kreativno stvaralaštvo</w:t>
            </w:r>
            <w:r w:rsidR="00B078D6">
              <w:rPr>
                <w:sz w:val="24"/>
              </w:rPr>
              <w:t xml:space="preserve">. </w:t>
            </w:r>
            <w:r w:rsidR="003D089D">
              <w:rPr>
                <w:sz w:val="24"/>
              </w:rPr>
              <w:t xml:space="preserve"> Svoj doprinos su dale </w:t>
            </w:r>
            <w:r w:rsidR="00B078D6">
              <w:rPr>
                <w:sz w:val="24"/>
              </w:rPr>
              <w:t>i</w:t>
            </w:r>
            <w:r w:rsidR="003D089D">
              <w:rPr>
                <w:sz w:val="24"/>
              </w:rPr>
              <w:t>male princeze, koje su izvele ple</w:t>
            </w:r>
            <w:r w:rsidR="007831B9">
              <w:rPr>
                <w:sz w:val="24"/>
              </w:rPr>
              <w:t xml:space="preserve">snu dramatizaciju, po uzoru na omiljene bajke I omiljenih likova iz bajke.  </w:t>
            </w:r>
            <w:r w:rsidR="00B078D6">
              <w:rPr>
                <w:sz w:val="24"/>
              </w:rPr>
              <w:t xml:space="preserve"> Siže plesne dramatizacije je preuzet iz bajke o rasplesanim princezama</w:t>
            </w:r>
            <w:r w:rsidR="007831B9">
              <w:rPr>
                <w:sz w:val="24"/>
              </w:rPr>
              <w:t xml:space="preserve"> I bajke o Pepeljugi</w:t>
            </w:r>
            <w:r w:rsidR="00B078D6">
              <w:rPr>
                <w:sz w:val="24"/>
              </w:rPr>
              <w:t>.</w:t>
            </w:r>
            <w:r w:rsidR="00C73364">
              <w:rPr>
                <w:sz w:val="24"/>
              </w:rPr>
              <w:t xml:space="preserve"> </w:t>
            </w:r>
            <w:r w:rsidR="003D089D">
              <w:rPr>
                <w:sz w:val="24"/>
              </w:rPr>
              <w:t>Djevojčice su uvježbale scenske izraze i pokrete u kratko vrijeme.</w:t>
            </w:r>
            <w:r w:rsidR="00C73364">
              <w:rPr>
                <w:sz w:val="24"/>
              </w:rPr>
              <w:t xml:space="preserve"> Na priredbama u vrtiću prilikom izvedbe plesne dramatizacije, djeca su pokazala veliko zadovoljstvo jer</w:t>
            </w:r>
            <w:r w:rsidR="007831B9">
              <w:rPr>
                <w:sz w:val="24"/>
              </w:rPr>
              <w:t xml:space="preserve"> pjevaju</w:t>
            </w:r>
            <w:proofErr w:type="gramStart"/>
            <w:r w:rsidR="007831B9">
              <w:rPr>
                <w:sz w:val="24"/>
              </w:rPr>
              <w:t>,  plešu</w:t>
            </w:r>
            <w:proofErr w:type="gramEnd"/>
            <w:r w:rsidR="007831B9">
              <w:rPr>
                <w:sz w:val="24"/>
              </w:rPr>
              <w:t xml:space="preserve"> I glume na velikim I malim scenama. </w:t>
            </w:r>
            <w:r w:rsidR="003D089D">
              <w:rPr>
                <w:sz w:val="24"/>
              </w:rPr>
              <w:t xml:space="preserve">Ples se izvodi u dva dijela, a tokom plesa djevojčice izvode koreografije baleta, </w:t>
            </w:r>
            <w:r w:rsidR="00EA7C7E">
              <w:rPr>
                <w:sz w:val="24"/>
              </w:rPr>
              <w:t xml:space="preserve">a po uzoru </w:t>
            </w:r>
            <w:proofErr w:type="gramStart"/>
            <w:r w:rsidR="00EA7C7E">
              <w:rPr>
                <w:sz w:val="24"/>
              </w:rPr>
              <w:t xml:space="preserve">na </w:t>
            </w:r>
            <w:r w:rsidR="0053266A">
              <w:rPr>
                <w:sz w:val="24"/>
              </w:rPr>
              <w:t xml:space="preserve"> koreografiju</w:t>
            </w:r>
            <w:proofErr w:type="gramEnd"/>
            <w:r w:rsidR="0053266A">
              <w:rPr>
                <w:sz w:val="24"/>
              </w:rPr>
              <w:t xml:space="preserve"> </w:t>
            </w:r>
            <w:r w:rsidR="00EA7C7E">
              <w:rPr>
                <w:sz w:val="24"/>
              </w:rPr>
              <w:t>balerin</w:t>
            </w:r>
            <w:r w:rsidR="0053266A">
              <w:rPr>
                <w:sz w:val="24"/>
              </w:rPr>
              <w:t>a</w:t>
            </w:r>
            <w:r w:rsidR="00EA7C7E">
              <w:rPr>
                <w:sz w:val="24"/>
              </w:rPr>
              <w:t>.</w:t>
            </w:r>
            <w:r w:rsidR="007831B9">
              <w:rPr>
                <w:sz w:val="24"/>
              </w:rPr>
              <w:t xml:space="preserve"> Dinamika plesne dramatizacije omogućila je djeci potpun kreativni izraz dječijeg stvaralaštva. </w:t>
            </w:r>
            <w:r w:rsidR="00EA7C7E">
              <w:rPr>
                <w:sz w:val="24"/>
              </w:rPr>
              <w:t>Prisutni gosti, roditelji, kao i predstavnici medija mogli su vidjeti prekras</w:t>
            </w:r>
            <w:r w:rsidR="0053266A">
              <w:rPr>
                <w:sz w:val="24"/>
              </w:rPr>
              <w:t>nu</w:t>
            </w:r>
            <w:r w:rsidR="00EA7C7E">
              <w:rPr>
                <w:sz w:val="24"/>
              </w:rPr>
              <w:t xml:space="preserve"> ples</w:t>
            </w:r>
            <w:r w:rsidR="0053266A">
              <w:rPr>
                <w:sz w:val="24"/>
              </w:rPr>
              <w:t xml:space="preserve">nu dramatizaciju.  Kroz ples djeca su uspješno predstavila spoj tjelesnog – određeni pokreti, muzičkog – ritam u pokretu, likovnog </w:t>
            </w:r>
            <w:proofErr w:type="gramStart"/>
            <w:r w:rsidR="0053266A">
              <w:rPr>
                <w:sz w:val="24"/>
              </w:rPr>
              <w:t>-  izrađeni</w:t>
            </w:r>
            <w:proofErr w:type="gramEnd"/>
            <w:r w:rsidR="0053266A">
              <w:rPr>
                <w:sz w:val="24"/>
              </w:rPr>
              <w:t xml:space="preserve"> kostim</w:t>
            </w:r>
            <w:r w:rsidR="00C73364">
              <w:rPr>
                <w:sz w:val="24"/>
              </w:rPr>
              <w:t>a</w:t>
            </w:r>
            <w:r w:rsidR="0053266A">
              <w:rPr>
                <w:sz w:val="24"/>
              </w:rPr>
              <w:t xml:space="preserve"> za ples </w:t>
            </w:r>
            <w:r w:rsidR="007831B9">
              <w:rPr>
                <w:sz w:val="24"/>
              </w:rPr>
              <w:t>i</w:t>
            </w:r>
            <w:r w:rsidR="0053266A">
              <w:rPr>
                <w:sz w:val="24"/>
              </w:rPr>
              <w:t xml:space="preserve"> govornog izraza kao osnov</w:t>
            </w:r>
            <w:r w:rsidR="00C73364">
              <w:rPr>
                <w:sz w:val="24"/>
              </w:rPr>
              <w:t xml:space="preserve"> za dramatizaciju.</w:t>
            </w:r>
            <w:r w:rsidR="0053266A">
              <w:rPr>
                <w:sz w:val="24"/>
              </w:rPr>
              <w:t xml:space="preserve"> </w:t>
            </w:r>
            <w:r w:rsidR="00EA7C7E">
              <w:rPr>
                <w:sz w:val="24"/>
              </w:rPr>
              <w:t xml:space="preserve">Svojim kreativnim nastupom male princeze su izazvale veliki </w:t>
            </w:r>
            <w:proofErr w:type="gramStart"/>
            <w:r w:rsidR="00EA7C7E">
              <w:rPr>
                <w:sz w:val="24"/>
              </w:rPr>
              <w:t>aplauz  i</w:t>
            </w:r>
            <w:proofErr w:type="gramEnd"/>
            <w:r w:rsidR="00EA7C7E">
              <w:rPr>
                <w:sz w:val="24"/>
              </w:rPr>
              <w:t xml:space="preserve">  zadražavanje na sceni. </w:t>
            </w:r>
          </w:p>
          <w:p w:rsidR="00EA7C7E" w:rsidRDefault="00C74358" w:rsidP="00A33397">
            <w:pPr>
              <w:ind w:left="3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BB1D9A">
              <w:rPr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 w:rsidR="00EA7C7E" w:rsidRPr="00EA7C7E">
              <w:rPr>
                <w:b/>
                <w:sz w:val="24"/>
              </w:rPr>
              <w:t>S</w:t>
            </w:r>
            <w:r w:rsidR="00EA7C7E">
              <w:rPr>
                <w:b/>
                <w:sz w:val="24"/>
              </w:rPr>
              <w:t xml:space="preserve">LIKA 2 </w:t>
            </w:r>
            <w:r>
              <w:rPr>
                <w:b/>
                <w:sz w:val="24"/>
              </w:rPr>
              <w:t xml:space="preserve"> </w:t>
            </w:r>
            <w:r w:rsidR="00747F0B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Plesna </w:t>
            </w:r>
            <w:r w:rsidR="00EA7C7E">
              <w:rPr>
                <w:b/>
                <w:sz w:val="24"/>
              </w:rPr>
              <w:t>dramatizacija</w:t>
            </w:r>
            <w:r w:rsidR="00747F0B">
              <w:rPr>
                <w:b/>
                <w:sz w:val="24"/>
              </w:rPr>
              <w:t xml:space="preserve"> na svečanoj priredbi</w:t>
            </w:r>
          </w:p>
          <w:p w:rsidR="00EA7C7E" w:rsidRDefault="00C74358" w:rsidP="00A33397">
            <w:pPr>
              <w:ind w:left="3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</w:t>
            </w:r>
            <w:r w:rsidR="00EA7C7E">
              <w:rPr>
                <w:b/>
                <w:sz w:val="24"/>
              </w:rPr>
              <w:t xml:space="preserve">PRILOG 2 </w:t>
            </w:r>
            <w:r w:rsidR="00BB1D9A">
              <w:rPr>
                <w:b/>
                <w:sz w:val="24"/>
              </w:rPr>
              <w:t>Plesna dramatizacija - muzika</w:t>
            </w:r>
          </w:p>
          <w:p w:rsidR="00C74358" w:rsidRPr="00EA7C7E" w:rsidRDefault="00C74358" w:rsidP="00A33397">
            <w:pPr>
              <w:ind w:left="360"/>
              <w:jc w:val="both"/>
              <w:rPr>
                <w:b/>
                <w:sz w:val="24"/>
              </w:rPr>
            </w:pPr>
          </w:p>
          <w:p w:rsidR="00327563" w:rsidRPr="00C77ECE" w:rsidRDefault="00327563" w:rsidP="00327563">
            <w:pPr>
              <w:jc w:val="both"/>
              <w:rPr>
                <w:b/>
                <w:sz w:val="24"/>
              </w:rPr>
            </w:pPr>
            <w:r w:rsidRPr="00C77ECE">
              <w:rPr>
                <w:b/>
                <w:sz w:val="24"/>
              </w:rPr>
              <w:t>3. Maskembal (decembar 2016/2017)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U povodu </w:t>
            </w:r>
            <w:r w:rsidRPr="00CA261F">
              <w:rPr>
                <w:sz w:val="24"/>
              </w:rPr>
              <w:t>Dana dječije radosti</w:t>
            </w:r>
            <w:r>
              <w:rPr>
                <w:sz w:val="24"/>
              </w:rPr>
              <w:t xml:space="preserve">, željela sam da zabavimo djecu na nov i originalan način. </w:t>
            </w:r>
            <w:r w:rsidRPr="00CA261F">
              <w:rPr>
                <w:sz w:val="24"/>
              </w:rPr>
              <w:t xml:space="preserve">  U želji da djeci predstavimo nešto posebno svečano bila sam inicijator dramatizacije "Pepeljuga" u izvedbi odgajateljica našeg vrtića. Ubrzo smo pripremili scenu</w:t>
            </w:r>
            <w:r>
              <w:rPr>
                <w:sz w:val="24"/>
              </w:rPr>
              <w:t>,</w:t>
            </w:r>
            <w:r w:rsidRPr="00CA261F">
              <w:rPr>
                <w:sz w:val="24"/>
              </w:rPr>
              <w:t xml:space="preserve"> </w:t>
            </w:r>
            <w:r>
              <w:rPr>
                <w:sz w:val="24"/>
              </w:rPr>
              <w:t>m</w:t>
            </w:r>
            <w:r w:rsidRPr="00CA261F">
              <w:rPr>
                <w:sz w:val="24"/>
              </w:rPr>
              <w:t>uziku za dramatizaciju</w:t>
            </w:r>
            <w:r>
              <w:rPr>
                <w:sz w:val="24"/>
              </w:rPr>
              <w:t xml:space="preserve"> smo prilagodili za svaki dio predstave</w:t>
            </w:r>
            <w:r w:rsidRPr="00CA261F">
              <w:rPr>
                <w:sz w:val="24"/>
              </w:rPr>
              <w:t xml:space="preserve">, izradile kostime i rekvizite </w:t>
            </w:r>
            <w:proofErr w:type="gramStart"/>
            <w:r w:rsidRPr="00CA261F">
              <w:rPr>
                <w:sz w:val="24"/>
              </w:rPr>
              <w:t>za  potrebe</w:t>
            </w:r>
            <w:proofErr w:type="gramEnd"/>
            <w:r w:rsidRPr="00CA261F">
              <w:rPr>
                <w:sz w:val="24"/>
              </w:rPr>
              <w:t xml:space="preserve"> dramatizacije. U sali vrtića, sva djeca su imala priliku vidjeti predstavu "Pepeljuga</w:t>
            </w:r>
            <w:proofErr w:type="gramStart"/>
            <w:r w:rsidRPr="00CA261F">
              <w:rPr>
                <w:sz w:val="24"/>
              </w:rPr>
              <w:t xml:space="preserve">" </w:t>
            </w:r>
            <w:r>
              <w:rPr>
                <w:sz w:val="24"/>
              </w:rPr>
              <w:t xml:space="preserve"> a</w:t>
            </w:r>
            <w:proofErr w:type="gramEnd"/>
            <w:r>
              <w:rPr>
                <w:sz w:val="24"/>
              </w:rPr>
              <w:t xml:space="preserve"> učiteljice maskirane u omiljene likove iz </w:t>
            </w:r>
            <w:r w:rsidR="00C167D4">
              <w:rPr>
                <w:sz w:val="24"/>
              </w:rPr>
              <w:t>bajke o “Pepeljugi”</w:t>
            </w:r>
            <w:r w:rsidR="00C74358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CA261F">
              <w:rPr>
                <w:sz w:val="24"/>
              </w:rPr>
              <w:t xml:space="preserve"> princezu i princa, kralja i kraljicu,</w:t>
            </w:r>
            <w:r>
              <w:rPr>
                <w:sz w:val="24"/>
              </w:rPr>
              <w:t xml:space="preserve"> </w:t>
            </w:r>
            <w:r w:rsidR="00C74358">
              <w:rPr>
                <w:sz w:val="24"/>
              </w:rPr>
              <w:t xml:space="preserve"> dobru </w:t>
            </w:r>
            <w:r>
              <w:rPr>
                <w:sz w:val="24"/>
              </w:rPr>
              <w:t>vilu i još mnogo likova iz bajke. Poseb</w:t>
            </w:r>
            <w:r w:rsidR="00BB1D9A">
              <w:rPr>
                <w:sz w:val="24"/>
              </w:rPr>
              <w:t>n</w:t>
            </w:r>
            <w:r>
              <w:rPr>
                <w:sz w:val="24"/>
              </w:rPr>
              <w:t>u radost su izazvale „</w:t>
            </w:r>
            <w:r w:rsidRPr="00CA261F">
              <w:rPr>
                <w:sz w:val="24"/>
              </w:rPr>
              <w:t>čarobne</w:t>
            </w:r>
            <w:proofErr w:type="gramStart"/>
            <w:r>
              <w:rPr>
                <w:sz w:val="24"/>
              </w:rPr>
              <w:t>“</w:t>
            </w:r>
            <w:r w:rsidRPr="00CA261F">
              <w:rPr>
                <w:sz w:val="24"/>
              </w:rPr>
              <w:t xml:space="preserve"> kočije</w:t>
            </w:r>
            <w:proofErr w:type="gramEnd"/>
            <w:r w:rsidRPr="00CA261F">
              <w:rPr>
                <w:sz w:val="24"/>
              </w:rPr>
              <w:t xml:space="preserve"> i konj</w:t>
            </w:r>
            <w:r>
              <w:rPr>
                <w:sz w:val="24"/>
              </w:rPr>
              <w:t>i na sceni,</w:t>
            </w:r>
            <w:r w:rsidRPr="00CA261F">
              <w:rPr>
                <w:sz w:val="24"/>
              </w:rPr>
              <w:t xml:space="preserve"> imnogo drugih rekvizita za potrebe bajke o Pepeljugi. Djeca su sa izlaskom svakog lika imali novo divljenje. Pažljivo su slušali i gledali predstavu</w:t>
            </w:r>
            <w:r w:rsidR="00C167D4">
              <w:rPr>
                <w:sz w:val="24"/>
              </w:rPr>
              <w:t xml:space="preserve">. </w:t>
            </w: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>Kraj predstave je osmišljen tako da sva djeca ustanu</w:t>
            </w:r>
            <w:r w:rsidR="007831B9">
              <w:rPr>
                <w:sz w:val="24"/>
              </w:rPr>
              <w:t xml:space="preserve"> sa stolica</w:t>
            </w:r>
            <w:r w:rsidRPr="00CA261F">
              <w:rPr>
                <w:sz w:val="24"/>
              </w:rPr>
              <w:t>, izađu na scenu i plešu u svojim</w:t>
            </w:r>
            <w:r>
              <w:rPr>
                <w:sz w:val="24"/>
              </w:rPr>
              <w:t xml:space="preserve"> kostimima koje su napravili za</w:t>
            </w:r>
            <w:r w:rsidR="00C74358">
              <w:rPr>
                <w:sz w:val="24"/>
              </w:rPr>
              <w:t xml:space="preserve"> naš</w:t>
            </w:r>
            <w:r>
              <w:rPr>
                <w:sz w:val="24"/>
              </w:rPr>
              <w:t xml:space="preserve"> maskembal</w:t>
            </w:r>
            <w:r w:rsidRPr="00CA261F">
              <w:rPr>
                <w:sz w:val="24"/>
              </w:rPr>
              <w:t xml:space="preserve">. </w:t>
            </w:r>
            <w:r>
              <w:rPr>
                <w:sz w:val="24"/>
              </w:rPr>
              <w:t xml:space="preserve"> </w:t>
            </w:r>
            <w:r w:rsidRPr="00CA261F">
              <w:rPr>
                <w:sz w:val="24"/>
              </w:rPr>
              <w:t>Želimo da nam Dani dječije radosti</w:t>
            </w:r>
            <w:r>
              <w:rPr>
                <w:sz w:val="24"/>
              </w:rPr>
              <w:t>,</w:t>
            </w:r>
            <w:r w:rsidRPr="00CA261F">
              <w:rPr>
                <w:sz w:val="24"/>
              </w:rPr>
              <w:t xml:space="preserve"> i maskembal</w:t>
            </w:r>
            <w:r w:rsidR="007831B9">
              <w:rPr>
                <w:sz w:val="24"/>
              </w:rPr>
              <w:t>,</w:t>
            </w:r>
            <w:r w:rsidRPr="00CA261F">
              <w:rPr>
                <w:sz w:val="24"/>
              </w:rPr>
              <w:t xml:space="preserve"> uz druženje sa Diznijevim likovima iz bajke postanu tradicija tuzlanskih vrtića.</w:t>
            </w:r>
          </w:p>
          <w:p w:rsidR="00327563" w:rsidRDefault="00327563" w:rsidP="00327563">
            <w:pPr>
              <w:jc w:val="both"/>
              <w:rPr>
                <w:b/>
                <w:sz w:val="24"/>
              </w:rPr>
            </w:pPr>
            <w:r w:rsidRPr="00C77ECE">
              <w:rPr>
                <w:b/>
                <w:sz w:val="24"/>
              </w:rPr>
              <w:t xml:space="preserve">SLIKA 3   </w:t>
            </w:r>
            <w:r w:rsidR="00C74358">
              <w:rPr>
                <w:b/>
                <w:sz w:val="24"/>
              </w:rPr>
              <w:t xml:space="preserve">Maskembal </w:t>
            </w:r>
          </w:p>
          <w:p w:rsidR="007831B9" w:rsidRDefault="007831B9" w:rsidP="00327563">
            <w:pPr>
              <w:jc w:val="both"/>
              <w:rPr>
                <w:b/>
                <w:sz w:val="24"/>
              </w:rPr>
            </w:pPr>
          </w:p>
          <w:p w:rsidR="00BB1D9A" w:rsidRDefault="00BB1D9A" w:rsidP="00327563">
            <w:pPr>
              <w:jc w:val="both"/>
              <w:rPr>
                <w:b/>
                <w:sz w:val="24"/>
              </w:rPr>
            </w:pPr>
          </w:p>
          <w:p w:rsidR="00C74358" w:rsidRDefault="00C74358" w:rsidP="00327563">
            <w:pPr>
              <w:jc w:val="both"/>
              <w:rPr>
                <w:b/>
                <w:sz w:val="24"/>
              </w:rPr>
            </w:pPr>
          </w:p>
          <w:p w:rsidR="00327563" w:rsidRPr="001D7F9C" w:rsidRDefault="00327563" w:rsidP="00327563">
            <w:pPr>
              <w:jc w:val="both"/>
              <w:rPr>
                <w:b/>
                <w:sz w:val="24"/>
              </w:rPr>
            </w:pPr>
            <w:r w:rsidRPr="001D7F9C">
              <w:rPr>
                <w:b/>
                <w:sz w:val="24"/>
              </w:rPr>
              <w:t xml:space="preserve">4. </w:t>
            </w:r>
            <w:r w:rsidR="00BB1D9A">
              <w:rPr>
                <w:b/>
                <w:sz w:val="24"/>
              </w:rPr>
              <w:t xml:space="preserve"> Dječija predstava “Snjeguljica i sedam patuljaka” </w:t>
            </w:r>
            <w:r w:rsidRPr="001D7F9C">
              <w:rPr>
                <w:b/>
                <w:sz w:val="24"/>
              </w:rPr>
              <w:t>mart, 2016/2017</w:t>
            </w:r>
          </w:p>
          <w:p w:rsidR="00327563" w:rsidRPr="00CA261F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Dolazak proljeća smo obilježili svečanom priredbom u holu našeg vrtića.Kako smo od početka godine </w:t>
            </w:r>
            <w:proofErr w:type="gramStart"/>
            <w:r w:rsidRPr="00CA261F">
              <w:rPr>
                <w:sz w:val="24"/>
              </w:rPr>
              <w:t>vježbali  plesne</w:t>
            </w:r>
            <w:proofErr w:type="gramEnd"/>
            <w:r w:rsidRPr="00CA261F">
              <w:rPr>
                <w:sz w:val="24"/>
              </w:rPr>
              <w:t xml:space="preserve"> pokrete i vježbali tekst dramatizacije, učili recitale, djeca su se ovom prilikom prisutnim gostima predstavila sa velikim brojem recitacija o proljeću, ritmikom, izvedbi folklora kao i  dramatizacijom "Snjeguljica i sedam patuljaka" u kojoj je učestvovalo veći broj djece iz grupe. </w:t>
            </w:r>
          </w:p>
          <w:p w:rsidR="00327563" w:rsidRDefault="00327563" w:rsidP="00327563">
            <w:pPr>
              <w:jc w:val="both"/>
              <w:rPr>
                <w:sz w:val="24"/>
              </w:rPr>
            </w:pPr>
            <w:r w:rsidRPr="00CA261F">
              <w:rPr>
                <w:sz w:val="24"/>
              </w:rPr>
              <w:t xml:space="preserve">Scenu i potrebne rekvizite za dramatizaciju smo pripremili u saradnji </w:t>
            </w:r>
            <w:proofErr w:type="gramStart"/>
            <w:r w:rsidRPr="00CA261F">
              <w:rPr>
                <w:sz w:val="24"/>
              </w:rPr>
              <w:t>sa  velikim</w:t>
            </w:r>
            <w:proofErr w:type="gramEnd"/>
            <w:r w:rsidRPr="00CA261F">
              <w:rPr>
                <w:sz w:val="24"/>
              </w:rPr>
              <w:t xml:space="preserve"> brojem sponzora,</w:t>
            </w:r>
            <w:r>
              <w:rPr>
                <w:sz w:val="24"/>
              </w:rPr>
              <w:t xml:space="preserve"> donacijom</w:t>
            </w:r>
            <w:r w:rsidRPr="00CA261F">
              <w:rPr>
                <w:sz w:val="24"/>
              </w:rPr>
              <w:t xml:space="preserve"> papira, dječijih kostima za potrebe dramatizacije, audiotehničke opreme i rasvjete.</w:t>
            </w:r>
            <w:r>
              <w:rPr>
                <w:sz w:val="24"/>
              </w:rPr>
              <w:t xml:space="preserve"> U dramatizaciji je učestvovao veći broj djece</w:t>
            </w:r>
            <w:r w:rsidR="00C167D4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="00C167D4">
              <w:rPr>
                <w:sz w:val="24"/>
              </w:rPr>
              <w:t>T</w:t>
            </w:r>
            <w:r>
              <w:rPr>
                <w:sz w:val="24"/>
              </w:rPr>
              <w:t xml:space="preserve">ekst su naučili u skladu sa scenskim pokretom. Djeca su imala zadatak da se podijele </w:t>
            </w:r>
            <w:r w:rsidR="00C167D4">
              <w:rPr>
                <w:sz w:val="24"/>
              </w:rPr>
              <w:t xml:space="preserve">iza </w:t>
            </w:r>
            <w:r>
              <w:rPr>
                <w:sz w:val="24"/>
              </w:rPr>
              <w:t>scen</w:t>
            </w:r>
            <w:r w:rsidR="00C167D4">
              <w:rPr>
                <w:sz w:val="24"/>
              </w:rPr>
              <w:t>e</w:t>
            </w:r>
            <w:r>
              <w:rPr>
                <w:sz w:val="24"/>
              </w:rPr>
              <w:t>,</w:t>
            </w:r>
            <w:r w:rsidR="007831B9">
              <w:rPr>
                <w:sz w:val="24"/>
              </w:rPr>
              <w:t xml:space="preserve"> </w:t>
            </w:r>
            <w:r>
              <w:rPr>
                <w:sz w:val="24"/>
              </w:rPr>
              <w:t>i po redoslijedu</w:t>
            </w:r>
            <w:r w:rsidR="00C167D4">
              <w:rPr>
                <w:sz w:val="24"/>
              </w:rPr>
              <w:t xml:space="preserve"> scena, izlaze ispred zavjese</w:t>
            </w:r>
            <w:r>
              <w:rPr>
                <w:sz w:val="24"/>
              </w:rPr>
              <w:t>. Samostalno su izlazili na scenu</w:t>
            </w:r>
            <w:r w:rsidR="007831B9">
              <w:rPr>
                <w:sz w:val="24"/>
              </w:rPr>
              <w:t xml:space="preserve"> I  </w:t>
            </w:r>
            <w:r>
              <w:rPr>
                <w:sz w:val="24"/>
              </w:rPr>
              <w:t xml:space="preserve"> korist</w:t>
            </w:r>
            <w:r w:rsidR="007831B9">
              <w:rPr>
                <w:sz w:val="24"/>
              </w:rPr>
              <w:t xml:space="preserve">ili </w:t>
            </w:r>
            <w:r w:rsidR="00C167D4">
              <w:rPr>
                <w:sz w:val="24"/>
              </w:rPr>
              <w:t>potrebne</w:t>
            </w:r>
            <w:r>
              <w:rPr>
                <w:sz w:val="24"/>
              </w:rPr>
              <w:t xml:space="preserve"> rekvizite</w:t>
            </w:r>
            <w:r w:rsidR="007831B9">
              <w:rPr>
                <w:sz w:val="24"/>
              </w:rPr>
              <w:t xml:space="preserve"> u toku dramatizacije bajke</w:t>
            </w:r>
            <w:r>
              <w:rPr>
                <w:sz w:val="24"/>
              </w:rPr>
              <w:t xml:space="preserve">. </w:t>
            </w:r>
            <w:r w:rsidRPr="00CA261F">
              <w:rPr>
                <w:sz w:val="24"/>
              </w:rPr>
              <w:t>Na našoj priredbi su bili prisutni svi roditelji vrtića, svih</w:t>
            </w:r>
            <w:r w:rsidR="00C167D4">
              <w:rPr>
                <w:sz w:val="24"/>
              </w:rPr>
              <w:t xml:space="preserve"> odgojnih</w:t>
            </w:r>
            <w:r w:rsidRPr="00CA261F">
              <w:rPr>
                <w:sz w:val="24"/>
              </w:rPr>
              <w:t xml:space="preserve"> grupa u vrtiću, kojih je ukupno deset. Kao goste na našu priredbu smo pozvali sve naše prijatelje koji su nam pomogli u samoj pripremi svečanosti (glumce iz gradskog pozorišta, plesne koreografe, fotografe, roditelje i članove šire porodice koji su nam pomogli u izradi scene i kostima). Svi prisutni gosti sua rado fotografisali sve dječije izvedbe. Poslije smo dobili mnogo pohvala i fotografij</w:t>
            </w:r>
            <w:r w:rsidR="00C167D4">
              <w:rPr>
                <w:sz w:val="24"/>
              </w:rPr>
              <w:t>e sa predstave</w:t>
            </w:r>
            <w:r w:rsidRPr="00CA261F">
              <w:rPr>
                <w:sz w:val="24"/>
              </w:rPr>
              <w:t xml:space="preserve"> od većine prisutnih gostiju i roditelja.</w:t>
            </w:r>
          </w:p>
          <w:p w:rsidR="00414F2D" w:rsidRDefault="00C74358" w:rsidP="00327563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</w:t>
            </w:r>
            <w:r w:rsidR="00327563" w:rsidRPr="001D7F9C">
              <w:rPr>
                <w:b/>
                <w:sz w:val="24"/>
              </w:rPr>
              <w:t xml:space="preserve">SLIKA 4   </w:t>
            </w:r>
            <w:r w:rsidR="00BB1D9A">
              <w:rPr>
                <w:b/>
                <w:sz w:val="24"/>
              </w:rPr>
              <w:t xml:space="preserve"> Dječija predstava </w:t>
            </w:r>
            <w:r w:rsidR="00327563" w:rsidRPr="001D7F9C">
              <w:rPr>
                <w:b/>
                <w:sz w:val="24"/>
              </w:rPr>
              <w:t xml:space="preserve">"Snjeguljica i sedam patuljaka“ </w:t>
            </w:r>
          </w:p>
          <w:p w:rsidR="00327563" w:rsidRPr="001D7F9C" w:rsidRDefault="00327563" w:rsidP="00327563">
            <w:pPr>
              <w:jc w:val="both"/>
              <w:rPr>
                <w:b/>
                <w:sz w:val="24"/>
              </w:rPr>
            </w:pPr>
            <w:r w:rsidRPr="001D7F9C">
              <w:rPr>
                <w:b/>
                <w:sz w:val="24"/>
              </w:rPr>
              <w:t xml:space="preserve">PRILOG </w:t>
            </w:r>
            <w:r w:rsidR="00B33E91">
              <w:rPr>
                <w:b/>
                <w:sz w:val="24"/>
              </w:rPr>
              <w:t xml:space="preserve"> 4</w:t>
            </w:r>
            <w:r w:rsidRPr="001D7F9C">
              <w:rPr>
                <w:b/>
                <w:sz w:val="24"/>
              </w:rPr>
              <w:t xml:space="preserve"> </w:t>
            </w:r>
            <w:r w:rsidR="00C74358">
              <w:rPr>
                <w:b/>
                <w:sz w:val="24"/>
              </w:rPr>
              <w:t xml:space="preserve">  </w:t>
            </w:r>
            <w:r w:rsidR="00BB1D9A">
              <w:rPr>
                <w:b/>
                <w:sz w:val="24"/>
              </w:rPr>
              <w:t xml:space="preserve"> Dječija predstava </w:t>
            </w:r>
            <w:r w:rsidRPr="001D7F9C">
              <w:rPr>
                <w:b/>
                <w:sz w:val="24"/>
              </w:rPr>
              <w:t>„Snjeguljica i sedam patuljaka“</w:t>
            </w:r>
            <w:r w:rsidR="00BB1D9A">
              <w:rPr>
                <w:b/>
                <w:sz w:val="24"/>
              </w:rPr>
              <w:t>- tekst I muzika</w:t>
            </w:r>
          </w:p>
          <w:p w:rsidR="00C60C94" w:rsidRPr="00BB6DB2" w:rsidRDefault="00C60C94" w:rsidP="00414F2D">
            <w:pPr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  <w:r w:rsidR="00BB6DB2"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</w:t>
            </w:r>
            <w:r w:rsidR="00BB6DB2" w:rsidRPr="00BB6DB2">
              <w:rPr>
                <w:rFonts w:cstheme="minorHAnsi"/>
                <w:bCs/>
                <w:i/>
                <w:color w:val="767171" w:themeColor="background2" w:themeShade="80"/>
                <w:sz w:val="24"/>
                <w:szCs w:val="24"/>
              </w:rPr>
              <w:t>Kojesterezultatepostigli? Kako to znateičimemožetepotkrijepiti?)</w:t>
            </w:r>
          </w:p>
          <w:p w:rsidR="007A3BEC" w:rsidRDefault="00C53C26" w:rsidP="001542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Velika radost djece na priredbama i svečanostima je najveći efekat i glavni rezultat u opisanim</w:t>
            </w:r>
            <w:r w:rsidR="007A3BE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aktivnostima.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Ostali postignuti rezultati i efekti su u zadovoljstvu roditelja, a upravo su roditelji željeli </w:t>
            </w:r>
            <w:r w:rsidR="007A3BE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da objedinimo naše godišnje aktivnosti u jedan film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7A3BEC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koji smo po tome zajedno pogledali.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Podsjetili smo se događaja sa naših radionica, predstava i priredbi.</w:t>
            </w:r>
          </w:p>
          <w:p w:rsidR="007A3BEC" w:rsidRDefault="007A3BEC" w:rsidP="00154200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Mnogo smjeha,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obostranog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zadovoljstva i sreće,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na 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čemu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smo kolegice i ja mnogo ponosne.  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Kroz ovu praksu sam postigla veoma kvalitetnu saradnju sa roditeljima djece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 Neizmjerne zahvalnosti za naš rad sa djecom, riječi zahvalnosti i podrške</w:t>
            </w:r>
            <w:r w:rsidR="00C74358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samo su dio onoga što su rodielji izrazili na našem druženju.</w:t>
            </w:r>
          </w:p>
          <w:p w:rsidR="00154200" w:rsidRDefault="007A3BEC" w:rsidP="00A06BF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Naj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iskrenije 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reakcije su dječija pitanja o tome koju ćemo  bajku pripremati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za narednu predstavu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, i kada se djeca sama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ogovaraju o ulogama i kostim</w:t>
            </w:r>
            <w:r w:rsidR="00A06BF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ma za dramat</w:t>
            </w:r>
            <w:r w:rsidR="00A06BF2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</w:t>
            </w:r>
            <w:r w:rsidR="0015420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zaciju.</w:t>
            </w:r>
          </w:p>
          <w:p w:rsidR="00A06BF2" w:rsidRDefault="00A06BF2" w:rsidP="00A06BF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A06BF2" w:rsidRDefault="00A06BF2" w:rsidP="00A06BF2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Pr="00A06BF2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SLIKA  6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 </w:t>
            </w:r>
            <w:r w:rsidR="00BB1D9A" w:rsidRPr="00BB1D9A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Postignuti rezultati</w:t>
            </w:r>
          </w:p>
          <w:p w:rsidR="00A06BF2" w:rsidRPr="00BB6DB2" w:rsidRDefault="00A06BF2" w:rsidP="00A06BF2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7228FD" w:rsidRPr="007228FD" w:rsidRDefault="007228FD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</w:pPr>
            <w:r w:rsidRPr="007228FD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Mislim da je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kreativno stvaralaštvo i poticajno okruženje veoma značajno za razvoj socijalnih i emocionalnih kompetencija kod djece, te da je ov</w:t>
            </w:r>
            <w:r w:rsidR="006B234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a praksa jedan  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od načina</w:t>
            </w:r>
            <w:r w:rsidRPr="007228FD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da djeca izraze svoje talente  kreativno</w:t>
            </w:r>
            <w:r w:rsidR="00BD280D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g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stvaralaštv</w:t>
            </w:r>
            <w:r w:rsidR="00BD280D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>a i</w:t>
            </w:r>
            <w:r w:rsidR="006B234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da ponesu najljepše uspomene iz vrtića.</w:t>
            </w:r>
            <w:r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   </w:t>
            </w:r>
          </w:p>
          <w:p w:rsidR="007228FD" w:rsidRPr="00BB6DB2" w:rsidRDefault="007228FD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53C26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REFERENCE </w:t>
            </w:r>
            <w:r w:rsidRPr="00BB6DB2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>(Korišteni izvori)</w:t>
            </w:r>
            <w:r w:rsidR="00C53C26"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 </w:t>
            </w:r>
          </w:p>
          <w:p w:rsidR="00BB6DB2" w:rsidRPr="00BB6DB2" w:rsidRDefault="00C53C26" w:rsidP="00C53C26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  <w:t xml:space="preserve">Slikovnice – Jacob i Wilhelm Grimm, muzika iz Diznijevih crtanih filmova </w:t>
            </w:r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bookmarkStart w:id="0" w:name="_GoBack"/>
      <w:bookmarkEnd w:id="0"/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1531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F4093D"/>
    <w:multiLevelType w:val="hybridMultilevel"/>
    <w:tmpl w:val="7AF223C4"/>
    <w:lvl w:ilvl="0" w:tplc="0A3289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2"/>
  </w:num>
  <w:num w:numId="5">
    <w:abstractNumId w:val="0"/>
  </w:num>
  <w:num w:numId="6">
    <w:abstractNumId w:val="7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1"/>
  </w:num>
  <w:num w:numId="11">
    <w:abstractNumId w:val="11"/>
  </w:num>
  <w:num w:numId="12">
    <w:abstractNumId w:val="14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16"/>
    <w:lvlOverride w:ilvl="0">
      <w:lvl w:ilvl="0">
        <w:numFmt w:val="decimal"/>
        <w:lvlText w:val="%1."/>
        <w:lvlJc w:val="left"/>
      </w:lvl>
    </w:lvlOverride>
  </w:num>
  <w:num w:numId="17">
    <w:abstractNumId w:val="19"/>
    <w:lvlOverride w:ilvl="0">
      <w:lvl w:ilvl="0">
        <w:numFmt w:val="decimal"/>
        <w:lvlText w:val="%1."/>
        <w:lvlJc w:val="left"/>
      </w:lvl>
    </w:lvlOverride>
  </w:num>
  <w:num w:numId="18">
    <w:abstractNumId w:val="9"/>
    <w:lvlOverride w:ilvl="0">
      <w:lvl w:ilvl="0">
        <w:numFmt w:val="decimal"/>
        <w:lvlText w:val="%1."/>
        <w:lvlJc w:val="left"/>
      </w:lvl>
    </w:lvlOverride>
  </w:num>
  <w:num w:numId="19">
    <w:abstractNumId w:val="10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7"/>
    <w:lvlOverride w:ilvl="0">
      <w:lvl w:ilvl="0">
        <w:numFmt w:val="decimal"/>
        <w:lvlText w:val="%1."/>
        <w:lvlJc w:val="left"/>
      </w:lvl>
    </w:lvlOverride>
  </w:num>
  <w:num w:numId="22">
    <w:abstractNumId w:val="18"/>
    <w:lvlOverride w:ilvl="0">
      <w:lvl w:ilvl="0">
        <w:numFmt w:val="decimal"/>
        <w:lvlText w:val="%1."/>
        <w:lvlJc w:val="left"/>
      </w:lvl>
    </w:lvlOverride>
  </w:num>
  <w:num w:numId="23">
    <w:abstractNumId w:val="20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C60C94"/>
    <w:rsid w:val="00143EEC"/>
    <w:rsid w:val="0015312A"/>
    <w:rsid w:val="00154200"/>
    <w:rsid w:val="001F5B6C"/>
    <w:rsid w:val="00203E85"/>
    <w:rsid w:val="00240698"/>
    <w:rsid w:val="00321ABB"/>
    <w:rsid w:val="00327563"/>
    <w:rsid w:val="00351C99"/>
    <w:rsid w:val="003D089D"/>
    <w:rsid w:val="00414F2D"/>
    <w:rsid w:val="004524A1"/>
    <w:rsid w:val="00453037"/>
    <w:rsid w:val="00454186"/>
    <w:rsid w:val="004900BE"/>
    <w:rsid w:val="004F2AC6"/>
    <w:rsid w:val="0053266A"/>
    <w:rsid w:val="00666C3D"/>
    <w:rsid w:val="006B16D4"/>
    <w:rsid w:val="006B234A"/>
    <w:rsid w:val="006B7AFA"/>
    <w:rsid w:val="00717F32"/>
    <w:rsid w:val="007228FD"/>
    <w:rsid w:val="00747F0B"/>
    <w:rsid w:val="0075761A"/>
    <w:rsid w:val="007831B9"/>
    <w:rsid w:val="00784BFD"/>
    <w:rsid w:val="00790781"/>
    <w:rsid w:val="007A3BEC"/>
    <w:rsid w:val="00963B70"/>
    <w:rsid w:val="00A06BF2"/>
    <w:rsid w:val="00A33397"/>
    <w:rsid w:val="00A508BF"/>
    <w:rsid w:val="00A717B4"/>
    <w:rsid w:val="00A76562"/>
    <w:rsid w:val="00B078D6"/>
    <w:rsid w:val="00B33E91"/>
    <w:rsid w:val="00B35438"/>
    <w:rsid w:val="00B94109"/>
    <w:rsid w:val="00BB1D9A"/>
    <w:rsid w:val="00BB6DB2"/>
    <w:rsid w:val="00BD280D"/>
    <w:rsid w:val="00C167D4"/>
    <w:rsid w:val="00C53C26"/>
    <w:rsid w:val="00C60C94"/>
    <w:rsid w:val="00C73364"/>
    <w:rsid w:val="00C74358"/>
    <w:rsid w:val="00D623EC"/>
    <w:rsid w:val="00E82CD3"/>
    <w:rsid w:val="00EA1CEA"/>
    <w:rsid w:val="00EA7C7E"/>
    <w:rsid w:val="00F32A3A"/>
    <w:rsid w:val="00F80EE6"/>
    <w:rsid w:val="00FB1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12A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4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BFD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user</cp:lastModifiedBy>
  <cp:revision>2</cp:revision>
  <dcterms:created xsi:type="dcterms:W3CDTF">2017-10-12T16:44:00Z</dcterms:created>
  <dcterms:modified xsi:type="dcterms:W3CDTF">2017-10-12T16:44:00Z</dcterms:modified>
</cp:coreProperties>
</file>